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D944" w14:textId="11FBF72C" w:rsidR="00E73583" w:rsidRPr="0050687E" w:rsidRDefault="00E73583" w:rsidP="0063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bCs/>
          <w:i/>
          <w:iCs/>
          <w:sz w:val="29"/>
          <w:szCs w:val="29"/>
        </w:rPr>
      </w:pPr>
      <w:r w:rsidRPr="0050687E">
        <w:rPr>
          <w:rFonts w:ascii="Castellar" w:hAnsi="Castellar"/>
          <w:b/>
          <w:bCs/>
          <w:i/>
          <w:iCs/>
          <w:sz w:val="29"/>
          <w:szCs w:val="29"/>
        </w:rPr>
        <w:t>Prière universelle</w:t>
      </w:r>
      <w:r w:rsidR="00BD6B0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9C6C7A" w:rsidRPr="0050687E">
        <w:rPr>
          <w:rFonts w:ascii="Castellar" w:hAnsi="Castellar"/>
          <w:b/>
          <w:bCs/>
          <w:i/>
          <w:iCs/>
          <w:sz w:val="29"/>
          <w:szCs w:val="29"/>
        </w:rPr>
        <w:t>D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es </w:t>
      </w:r>
      <w:r w:rsidR="00131BD2">
        <w:rPr>
          <w:rFonts w:ascii="Castellar" w:hAnsi="Castellar"/>
          <w:b/>
          <w:bCs/>
          <w:i/>
          <w:iCs/>
          <w:sz w:val="29"/>
          <w:szCs w:val="29"/>
        </w:rPr>
        <w:t>12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ET </w:t>
      </w:r>
      <w:r w:rsidR="00131BD2">
        <w:rPr>
          <w:rFonts w:ascii="Castellar" w:hAnsi="Castellar"/>
          <w:b/>
          <w:bCs/>
          <w:i/>
          <w:iCs/>
          <w:sz w:val="29"/>
          <w:szCs w:val="29"/>
        </w:rPr>
        <w:t>1</w:t>
      </w:r>
      <w:r w:rsidR="00FF0D91" w:rsidRPr="0050687E">
        <w:rPr>
          <w:rFonts w:ascii="Castellar" w:hAnsi="Castellar"/>
          <w:b/>
          <w:bCs/>
          <w:i/>
          <w:iCs/>
          <w:sz w:val="29"/>
          <w:szCs w:val="29"/>
        </w:rPr>
        <w:t>3</w:t>
      </w:r>
      <w:r w:rsidR="00131BD2">
        <w:rPr>
          <w:rFonts w:ascii="Castellar" w:hAnsi="Castellar"/>
          <w:b/>
          <w:bCs/>
          <w:i/>
          <w:iCs/>
          <w:sz w:val="29"/>
          <w:szCs w:val="29"/>
        </w:rPr>
        <w:t xml:space="preserve"> févr</w:t>
      </w:r>
      <w:r w:rsidR="00131BD2" w:rsidRPr="0050687E">
        <w:rPr>
          <w:rFonts w:ascii="Castellar" w:hAnsi="Castellar"/>
          <w:b/>
          <w:bCs/>
          <w:i/>
          <w:iCs/>
          <w:sz w:val="29"/>
          <w:szCs w:val="29"/>
        </w:rPr>
        <w:t>ier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E51E2C" w:rsidRPr="0050687E">
        <w:rPr>
          <w:rFonts w:ascii="Castellar" w:hAnsi="Castellar"/>
          <w:b/>
          <w:bCs/>
          <w:i/>
          <w:iCs/>
          <w:sz w:val="29"/>
          <w:szCs w:val="29"/>
        </w:rPr>
        <w:t>202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>2</w:t>
      </w:r>
    </w:p>
    <w:p w14:paraId="4216B2EE" w14:textId="37390C0D" w:rsidR="00D81985" w:rsidRPr="00BC61BB" w:rsidRDefault="00D81985" w:rsidP="00D81985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14:paraId="2290280A" w14:textId="77777777" w:rsidR="000F0F3D" w:rsidRPr="00BC61BB" w:rsidRDefault="000F0F3D" w:rsidP="00D81985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14:paraId="5BFE2232" w14:textId="289F28A5" w:rsidR="00D81985" w:rsidRPr="00BC61BB" w:rsidRDefault="00D81985" w:rsidP="0050687E">
      <w:pPr>
        <w:widowControl w:val="0"/>
        <w:tabs>
          <w:tab w:val="left" w:pos="426"/>
          <w:tab w:val="left" w:pos="2410"/>
        </w:tabs>
        <w:autoSpaceDE w:val="0"/>
        <w:autoSpaceDN w:val="0"/>
        <w:adjustRightInd w:val="0"/>
        <w:ind w:firstLine="6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C61BB">
        <w:rPr>
          <w:rFonts w:ascii="Arial" w:hAnsi="Arial" w:cs="Arial"/>
          <w:b/>
          <w:bCs/>
          <w:i/>
          <w:iCs/>
          <w:sz w:val="36"/>
          <w:szCs w:val="36"/>
        </w:rPr>
        <w:t>R/</w:t>
      </w:r>
      <w:r w:rsidRPr="00BC61BB"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="0050687E" w:rsidRPr="00BC61BB">
        <w:rPr>
          <w:rFonts w:ascii="Arial" w:hAnsi="Arial" w:cs="Arial"/>
          <w:b/>
          <w:bCs/>
          <w:i/>
          <w:iCs/>
          <w:sz w:val="36"/>
          <w:szCs w:val="36"/>
        </w:rPr>
        <w:t>Sur la terre des hommes, fais briller, Seigneur, ton Amour</w:t>
      </w:r>
      <w:r w:rsidR="001178CA" w:rsidRPr="00BC61BB">
        <w:rPr>
          <w:rFonts w:ascii="Arial" w:hAnsi="Arial" w:cs="Arial"/>
          <w:b/>
          <w:bCs/>
          <w:i/>
          <w:iCs/>
          <w:sz w:val="36"/>
          <w:szCs w:val="36"/>
        </w:rPr>
        <w:t> !</w:t>
      </w:r>
    </w:p>
    <w:p w14:paraId="3F72D06D" w14:textId="0F5CCEE5" w:rsidR="00D81985" w:rsidRPr="00BC61BB" w:rsidRDefault="00D81985" w:rsidP="00D81985">
      <w:pPr>
        <w:widowControl w:val="0"/>
        <w:tabs>
          <w:tab w:val="left" w:pos="284"/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14:paraId="7679D0B3" w14:textId="77777777" w:rsidR="000F0F3D" w:rsidRPr="00BC61BB" w:rsidRDefault="000F0F3D" w:rsidP="00D81985">
      <w:pPr>
        <w:widowControl w:val="0"/>
        <w:tabs>
          <w:tab w:val="left" w:pos="284"/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14:paraId="09087F48" w14:textId="77777777" w:rsidR="000F0F3D" w:rsidRPr="000F0F3D" w:rsidRDefault="000F0F3D" w:rsidP="000F0F3D">
      <w:pPr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0F0F3D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Lecteur</w:t>
      </w:r>
    </w:p>
    <w:p w14:paraId="2607A654" w14:textId="77777777" w:rsidR="000F0F3D" w:rsidRPr="000F0F3D" w:rsidRDefault="000F0F3D" w:rsidP="000F0F3D">
      <w:pPr>
        <w:pStyle w:val="NormalWeb"/>
        <w:shd w:val="clear" w:color="auto" w:fill="FFFFFF"/>
        <w:spacing w:before="0" w:beforeAutospacing="0" w:after="0" w:afterAutospacing="0" w:line="180" w:lineRule="atLeast"/>
        <w:ind w:left="284"/>
        <w:jc w:val="both"/>
        <w:rPr>
          <w:rFonts w:ascii="Arial" w:hAnsi="Arial" w:cs="Arial"/>
          <w:sz w:val="36"/>
          <w:szCs w:val="36"/>
        </w:rPr>
      </w:pPr>
      <w:r w:rsidRPr="000F0F3D">
        <w:rPr>
          <w:rFonts w:ascii="Arial" w:hAnsi="Arial" w:cs="Arial"/>
          <w:sz w:val="36"/>
          <w:szCs w:val="36"/>
        </w:rPr>
        <w:t>Prions pour l’Eglise du Christ. Qu’elle proclame à tous les hommes la Bonne Nouvelle de la Résurrection et du bonheur qui nous est promis,</w:t>
      </w:r>
    </w:p>
    <w:p w14:paraId="0E84AEB3" w14:textId="77777777" w:rsidR="000F0F3D" w:rsidRPr="000F0F3D" w:rsidRDefault="000F0F3D" w:rsidP="000F0F3D">
      <w:pPr>
        <w:spacing w:after="240"/>
        <w:ind w:left="284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 w:rsidRPr="000F0F3D">
        <w:rPr>
          <w:rFonts w:ascii="Arial" w:hAnsi="Arial" w:cs="Arial"/>
          <w:b/>
          <w:bCs/>
          <w:i/>
          <w:iCs/>
          <w:sz w:val="36"/>
          <w:szCs w:val="36"/>
        </w:rPr>
        <w:t>Seigneur, fais briller ton Amour !</w:t>
      </w:r>
    </w:p>
    <w:p w14:paraId="132EB5C3" w14:textId="77777777" w:rsidR="000F0F3D" w:rsidRPr="000F0F3D" w:rsidRDefault="000F0F3D" w:rsidP="000F0F3D">
      <w:pPr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0F0F3D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Lecteur</w:t>
      </w:r>
    </w:p>
    <w:p w14:paraId="01FFBE2E" w14:textId="77777777" w:rsidR="000F0F3D" w:rsidRPr="000F0F3D" w:rsidRDefault="000F0F3D" w:rsidP="000F0F3D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Cs/>
          <w:sz w:val="36"/>
          <w:szCs w:val="36"/>
        </w:rPr>
      </w:pPr>
      <w:r w:rsidRPr="000F0F3D">
        <w:rPr>
          <w:rFonts w:ascii="Arial" w:hAnsi="Arial" w:cs="Arial"/>
          <w:iCs/>
          <w:sz w:val="36"/>
          <w:szCs w:val="36"/>
        </w:rPr>
        <w:t>Prions pour les acteurs de la finance mondiale. Que l’Evangile et les droits de l’homme inspirent leur gestion du bien commun et permettent à tous de trouver le bonheur,</w:t>
      </w:r>
    </w:p>
    <w:p w14:paraId="4B2F9100" w14:textId="77777777" w:rsidR="000F0F3D" w:rsidRPr="000F0F3D" w:rsidRDefault="000F0F3D" w:rsidP="000F0F3D">
      <w:pPr>
        <w:spacing w:after="240"/>
        <w:ind w:left="284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 w:rsidRPr="000F0F3D">
        <w:rPr>
          <w:rFonts w:ascii="Arial" w:hAnsi="Arial" w:cs="Arial"/>
          <w:b/>
          <w:bCs/>
          <w:i/>
          <w:iCs/>
          <w:sz w:val="36"/>
          <w:szCs w:val="36"/>
        </w:rPr>
        <w:t>Seigneur, fais briller ton Amour !</w:t>
      </w:r>
    </w:p>
    <w:p w14:paraId="7ADA7FDF" w14:textId="77777777" w:rsidR="000F0F3D" w:rsidRPr="000F0F3D" w:rsidRDefault="000F0F3D" w:rsidP="000F0F3D">
      <w:pPr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0F0F3D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Lecteur</w:t>
      </w:r>
    </w:p>
    <w:p w14:paraId="2B687ACF" w14:textId="77777777" w:rsidR="000F0F3D" w:rsidRPr="000F0F3D" w:rsidRDefault="000F0F3D" w:rsidP="000F0F3D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Cs/>
          <w:sz w:val="36"/>
          <w:szCs w:val="36"/>
        </w:rPr>
      </w:pPr>
      <w:r w:rsidRPr="000F0F3D">
        <w:rPr>
          <w:rFonts w:ascii="Arial" w:hAnsi="Arial" w:cs="Arial"/>
          <w:iCs/>
          <w:sz w:val="36"/>
          <w:szCs w:val="36"/>
        </w:rPr>
        <w:t>Prions pour toutes les personnes frappées par un deuil brutal, et celles qui sont victimes d’exclusion sociale. Qu’elles soient aidées et réconfortées, et retrouvent le goût du bonheur,</w:t>
      </w:r>
    </w:p>
    <w:p w14:paraId="623C2725" w14:textId="77777777" w:rsidR="000F0F3D" w:rsidRPr="000F0F3D" w:rsidRDefault="000F0F3D" w:rsidP="000F0F3D">
      <w:pPr>
        <w:spacing w:after="240"/>
        <w:ind w:left="284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 w:rsidRPr="000F0F3D">
        <w:rPr>
          <w:rFonts w:ascii="Arial" w:hAnsi="Arial" w:cs="Arial"/>
          <w:b/>
          <w:bCs/>
          <w:i/>
          <w:iCs/>
          <w:sz w:val="36"/>
          <w:szCs w:val="36"/>
        </w:rPr>
        <w:t>Seigneur, fais briller ton Amour !</w:t>
      </w:r>
    </w:p>
    <w:p w14:paraId="38B6AF60" w14:textId="77777777" w:rsidR="000F0F3D" w:rsidRPr="000F0F3D" w:rsidRDefault="000F0F3D" w:rsidP="000F0F3D">
      <w:pPr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0F0F3D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Lecteur</w:t>
      </w:r>
    </w:p>
    <w:p w14:paraId="5372D628" w14:textId="77777777" w:rsidR="000F0F3D" w:rsidRPr="000F0F3D" w:rsidRDefault="000F0F3D" w:rsidP="000F0F3D">
      <w:pPr>
        <w:pStyle w:val="NormalWeb"/>
        <w:shd w:val="clear" w:color="auto" w:fill="FFFFFF"/>
        <w:spacing w:before="0" w:beforeAutospacing="0" w:after="0" w:afterAutospacing="0" w:line="180" w:lineRule="atLeast"/>
        <w:ind w:left="284"/>
        <w:jc w:val="both"/>
        <w:rPr>
          <w:rFonts w:ascii="Arial" w:hAnsi="Arial" w:cs="Arial"/>
          <w:sz w:val="36"/>
          <w:szCs w:val="36"/>
        </w:rPr>
      </w:pPr>
      <w:r w:rsidRPr="000F0F3D">
        <w:rPr>
          <w:rFonts w:ascii="Arial" w:hAnsi="Arial" w:cs="Arial"/>
          <w:sz w:val="36"/>
          <w:szCs w:val="36"/>
        </w:rPr>
        <w:t>Prions pour celles et ceux qui ont été trompés par les richesses de monde et peinent à retrouver un sens à leur vie. Que nous sachions leur témoigner notre joie de croire et de goûter le vrai bonheur,</w:t>
      </w:r>
    </w:p>
    <w:p w14:paraId="778EA607" w14:textId="77777777" w:rsidR="000F0F3D" w:rsidRPr="000F0F3D" w:rsidRDefault="000F0F3D" w:rsidP="000F0F3D">
      <w:pPr>
        <w:spacing w:after="240"/>
        <w:ind w:left="284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 w:rsidRPr="000F0F3D">
        <w:rPr>
          <w:rFonts w:ascii="Arial" w:hAnsi="Arial" w:cs="Arial"/>
          <w:b/>
          <w:bCs/>
          <w:i/>
          <w:iCs/>
          <w:sz w:val="36"/>
          <w:szCs w:val="36"/>
        </w:rPr>
        <w:t>Seigneur, fais briller ton Amour !</w:t>
      </w:r>
    </w:p>
    <w:p w14:paraId="36845128" w14:textId="77777777" w:rsidR="000F0F3D" w:rsidRPr="000F0F3D" w:rsidRDefault="000F0F3D" w:rsidP="000F0F3D">
      <w:pPr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0F0F3D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Lecteur</w:t>
      </w:r>
    </w:p>
    <w:p w14:paraId="0D2A33B1" w14:textId="77777777" w:rsidR="000F0F3D" w:rsidRPr="000F0F3D" w:rsidRDefault="000F0F3D" w:rsidP="000F0F3D">
      <w:pPr>
        <w:ind w:left="284"/>
        <w:jc w:val="both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 w:rsidRPr="000F0F3D">
        <w:rPr>
          <w:rFonts w:ascii="Arial" w:hAnsi="Arial" w:cs="Arial"/>
          <w:sz w:val="36"/>
          <w:szCs w:val="36"/>
        </w:rPr>
        <w:t xml:space="preserve">Nous te prions, Seigneur, pour Mr Jean </w:t>
      </w:r>
      <w:proofErr w:type="spellStart"/>
      <w:r w:rsidRPr="000F0F3D">
        <w:rPr>
          <w:rFonts w:ascii="Arial" w:hAnsi="Arial" w:cs="Arial"/>
          <w:sz w:val="36"/>
          <w:szCs w:val="36"/>
        </w:rPr>
        <w:t>Betfert</w:t>
      </w:r>
      <w:proofErr w:type="spellEnd"/>
      <w:r w:rsidRPr="000F0F3D">
        <w:rPr>
          <w:rFonts w:ascii="Arial" w:hAnsi="Arial" w:cs="Arial"/>
          <w:sz w:val="36"/>
          <w:szCs w:val="36"/>
        </w:rPr>
        <w:t xml:space="preserve"> inhumé cette semaine et les défunts de notre Paroisse, tout particulièrement Mr Pierre Simon, Mr Henri Mignon pour qui les messes de ce week-end sont célébrées,</w:t>
      </w:r>
    </w:p>
    <w:p w14:paraId="6A68D931" w14:textId="3A4854FE" w:rsidR="0050687E" w:rsidRPr="000F0F3D" w:rsidRDefault="000F0F3D" w:rsidP="000F0F3D">
      <w:pPr>
        <w:spacing w:after="240"/>
        <w:ind w:left="284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 w:rsidRPr="000F0F3D">
        <w:rPr>
          <w:rFonts w:ascii="Arial" w:hAnsi="Arial" w:cs="Arial"/>
          <w:b/>
          <w:bCs/>
          <w:i/>
          <w:iCs/>
          <w:sz w:val="36"/>
          <w:szCs w:val="36"/>
        </w:rPr>
        <w:t>Seigneur, fais briller ton Amour !</w:t>
      </w:r>
    </w:p>
    <w:sectPr w:rsidR="0050687E" w:rsidRPr="000F0F3D" w:rsidSect="00C60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1BB"/>
    <w:multiLevelType w:val="hybridMultilevel"/>
    <w:tmpl w:val="757A6B4A"/>
    <w:lvl w:ilvl="0" w:tplc="0F8CE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4961"/>
    <w:multiLevelType w:val="hybridMultilevel"/>
    <w:tmpl w:val="C390D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E"/>
    <w:rsid w:val="000434AD"/>
    <w:rsid w:val="000A1000"/>
    <w:rsid w:val="000A6D81"/>
    <w:rsid w:val="000D272F"/>
    <w:rsid w:val="000D3B7F"/>
    <w:rsid w:val="000D640F"/>
    <w:rsid w:val="000F0F3D"/>
    <w:rsid w:val="000F2DAA"/>
    <w:rsid w:val="000F3456"/>
    <w:rsid w:val="000F5BCC"/>
    <w:rsid w:val="001178CA"/>
    <w:rsid w:val="001307F0"/>
    <w:rsid w:val="0013179E"/>
    <w:rsid w:val="00131BD2"/>
    <w:rsid w:val="00147CE1"/>
    <w:rsid w:val="00153101"/>
    <w:rsid w:val="00193D95"/>
    <w:rsid w:val="001C4875"/>
    <w:rsid w:val="001C4BC4"/>
    <w:rsid w:val="001C4C1F"/>
    <w:rsid w:val="001C787C"/>
    <w:rsid w:val="001D616A"/>
    <w:rsid w:val="00216CDA"/>
    <w:rsid w:val="00217A9F"/>
    <w:rsid w:val="00260B3A"/>
    <w:rsid w:val="00266C7D"/>
    <w:rsid w:val="002B17CB"/>
    <w:rsid w:val="002B7F3C"/>
    <w:rsid w:val="002C5EA7"/>
    <w:rsid w:val="002D7D14"/>
    <w:rsid w:val="002F1BCE"/>
    <w:rsid w:val="00300595"/>
    <w:rsid w:val="003071A9"/>
    <w:rsid w:val="003118E8"/>
    <w:rsid w:val="00316210"/>
    <w:rsid w:val="00387025"/>
    <w:rsid w:val="00391331"/>
    <w:rsid w:val="003B026C"/>
    <w:rsid w:val="003B114A"/>
    <w:rsid w:val="003B3FB1"/>
    <w:rsid w:val="003B64F2"/>
    <w:rsid w:val="003C41CE"/>
    <w:rsid w:val="003C71CF"/>
    <w:rsid w:val="003F26EA"/>
    <w:rsid w:val="003F34D7"/>
    <w:rsid w:val="0040454A"/>
    <w:rsid w:val="00423556"/>
    <w:rsid w:val="0042427D"/>
    <w:rsid w:val="004260C6"/>
    <w:rsid w:val="004439F7"/>
    <w:rsid w:val="004719EC"/>
    <w:rsid w:val="00472886"/>
    <w:rsid w:val="00482767"/>
    <w:rsid w:val="00482F5E"/>
    <w:rsid w:val="004F0376"/>
    <w:rsid w:val="0050687E"/>
    <w:rsid w:val="0054436B"/>
    <w:rsid w:val="005802C3"/>
    <w:rsid w:val="00583ED9"/>
    <w:rsid w:val="005B2264"/>
    <w:rsid w:val="005C11DD"/>
    <w:rsid w:val="006061AC"/>
    <w:rsid w:val="00617A6E"/>
    <w:rsid w:val="00635D45"/>
    <w:rsid w:val="00660056"/>
    <w:rsid w:val="00670B54"/>
    <w:rsid w:val="006C432D"/>
    <w:rsid w:val="006F4B33"/>
    <w:rsid w:val="00702759"/>
    <w:rsid w:val="00712836"/>
    <w:rsid w:val="007200DE"/>
    <w:rsid w:val="0072462C"/>
    <w:rsid w:val="00740F97"/>
    <w:rsid w:val="00742801"/>
    <w:rsid w:val="007479DD"/>
    <w:rsid w:val="00755E80"/>
    <w:rsid w:val="007707A5"/>
    <w:rsid w:val="00775522"/>
    <w:rsid w:val="007913FD"/>
    <w:rsid w:val="00797B1E"/>
    <w:rsid w:val="007E7A11"/>
    <w:rsid w:val="007F760E"/>
    <w:rsid w:val="0080007D"/>
    <w:rsid w:val="00805848"/>
    <w:rsid w:val="00822448"/>
    <w:rsid w:val="00823ECC"/>
    <w:rsid w:val="00886D90"/>
    <w:rsid w:val="00890233"/>
    <w:rsid w:val="008A00F0"/>
    <w:rsid w:val="008B0850"/>
    <w:rsid w:val="008C1922"/>
    <w:rsid w:val="008C58DA"/>
    <w:rsid w:val="008C5ABE"/>
    <w:rsid w:val="008D2B7F"/>
    <w:rsid w:val="008F1CE2"/>
    <w:rsid w:val="008F3311"/>
    <w:rsid w:val="0090220C"/>
    <w:rsid w:val="00906D83"/>
    <w:rsid w:val="0091379C"/>
    <w:rsid w:val="00923E57"/>
    <w:rsid w:val="009318A5"/>
    <w:rsid w:val="00934F14"/>
    <w:rsid w:val="00965A7E"/>
    <w:rsid w:val="00971CA0"/>
    <w:rsid w:val="009B518F"/>
    <w:rsid w:val="009C6C7A"/>
    <w:rsid w:val="009E1FFB"/>
    <w:rsid w:val="009E74B2"/>
    <w:rsid w:val="009F2464"/>
    <w:rsid w:val="009F2DF5"/>
    <w:rsid w:val="00A12CC9"/>
    <w:rsid w:val="00A231EE"/>
    <w:rsid w:val="00A4420D"/>
    <w:rsid w:val="00A5405D"/>
    <w:rsid w:val="00A916C3"/>
    <w:rsid w:val="00AD3EE6"/>
    <w:rsid w:val="00AE4260"/>
    <w:rsid w:val="00AF6808"/>
    <w:rsid w:val="00AF7C3B"/>
    <w:rsid w:val="00B02A22"/>
    <w:rsid w:val="00B27848"/>
    <w:rsid w:val="00B312B2"/>
    <w:rsid w:val="00B53515"/>
    <w:rsid w:val="00B71794"/>
    <w:rsid w:val="00B72363"/>
    <w:rsid w:val="00B97B46"/>
    <w:rsid w:val="00BC61BB"/>
    <w:rsid w:val="00BC6E5F"/>
    <w:rsid w:val="00BD6B00"/>
    <w:rsid w:val="00BE4519"/>
    <w:rsid w:val="00BE51B0"/>
    <w:rsid w:val="00BF2A57"/>
    <w:rsid w:val="00C13639"/>
    <w:rsid w:val="00C42693"/>
    <w:rsid w:val="00C512C8"/>
    <w:rsid w:val="00C6016D"/>
    <w:rsid w:val="00C639E7"/>
    <w:rsid w:val="00C659CA"/>
    <w:rsid w:val="00C853F8"/>
    <w:rsid w:val="00C91E1A"/>
    <w:rsid w:val="00CA70DA"/>
    <w:rsid w:val="00CB43C6"/>
    <w:rsid w:val="00CC186E"/>
    <w:rsid w:val="00CC38C3"/>
    <w:rsid w:val="00CD6738"/>
    <w:rsid w:val="00CF345C"/>
    <w:rsid w:val="00CF5BBE"/>
    <w:rsid w:val="00D14975"/>
    <w:rsid w:val="00D5663C"/>
    <w:rsid w:val="00D618A6"/>
    <w:rsid w:val="00D770CC"/>
    <w:rsid w:val="00D814AE"/>
    <w:rsid w:val="00D81985"/>
    <w:rsid w:val="00D931CB"/>
    <w:rsid w:val="00D9793D"/>
    <w:rsid w:val="00D97A0B"/>
    <w:rsid w:val="00DC6F14"/>
    <w:rsid w:val="00DD00DF"/>
    <w:rsid w:val="00DE6B7D"/>
    <w:rsid w:val="00E02042"/>
    <w:rsid w:val="00E20A5F"/>
    <w:rsid w:val="00E229F9"/>
    <w:rsid w:val="00E51ACE"/>
    <w:rsid w:val="00E51E2C"/>
    <w:rsid w:val="00E73583"/>
    <w:rsid w:val="00E95F7E"/>
    <w:rsid w:val="00ED3B45"/>
    <w:rsid w:val="00ED531C"/>
    <w:rsid w:val="00EF02D6"/>
    <w:rsid w:val="00EF281F"/>
    <w:rsid w:val="00F061C4"/>
    <w:rsid w:val="00F1279F"/>
    <w:rsid w:val="00F26225"/>
    <w:rsid w:val="00F332EA"/>
    <w:rsid w:val="00F34156"/>
    <w:rsid w:val="00F37CDB"/>
    <w:rsid w:val="00F4575D"/>
    <w:rsid w:val="00F54598"/>
    <w:rsid w:val="00F739A1"/>
    <w:rsid w:val="00F81428"/>
    <w:rsid w:val="00F847EE"/>
    <w:rsid w:val="00F8748B"/>
    <w:rsid w:val="00F97547"/>
    <w:rsid w:val="00FA0001"/>
    <w:rsid w:val="00FA4A3A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90B9"/>
  <w15:chartTrackingRefBased/>
  <w15:docId w15:val="{5732FD58-21E8-49DD-89E1-5D1702BC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0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735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265E-713C-4B24-A71C-B7AE2500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Toussaints</dc:creator>
  <cp:keywords/>
  <dc:description/>
  <cp:lastModifiedBy>Paroisse Toussaints</cp:lastModifiedBy>
  <cp:revision>175</cp:revision>
  <cp:lastPrinted>2022-01-27T10:13:00Z</cp:lastPrinted>
  <dcterms:created xsi:type="dcterms:W3CDTF">2019-10-15T13:32:00Z</dcterms:created>
  <dcterms:modified xsi:type="dcterms:W3CDTF">2022-02-10T10:23:00Z</dcterms:modified>
</cp:coreProperties>
</file>