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60E0AB4D"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7826BD">
        <w:rPr>
          <w:rFonts w:ascii="Castellar" w:hAnsi="Castellar"/>
          <w:b/>
          <w:bCs/>
          <w:i/>
          <w:iCs/>
          <w:sz w:val="29"/>
          <w:szCs w:val="29"/>
        </w:rPr>
        <w:t>26</w:t>
      </w:r>
      <w:r w:rsidR="001307F0" w:rsidRPr="0050687E">
        <w:rPr>
          <w:rFonts w:ascii="Castellar" w:hAnsi="Castellar"/>
          <w:b/>
          <w:bCs/>
          <w:i/>
          <w:iCs/>
          <w:sz w:val="29"/>
          <w:szCs w:val="29"/>
        </w:rPr>
        <w:t xml:space="preserve"> ET </w:t>
      </w:r>
      <w:r w:rsidR="00A92DE7">
        <w:rPr>
          <w:rFonts w:ascii="Castellar" w:hAnsi="Castellar"/>
          <w:b/>
          <w:bCs/>
          <w:i/>
          <w:iCs/>
          <w:sz w:val="29"/>
          <w:szCs w:val="29"/>
        </w:rPr>
        <w:t>2</w:t>
      </w:r>
      <w:r w:rsidR="007826BD">
        <w:rPr>
          <w:rFonts w:ascii="Castellar" w:hAnsi="Castellar"/>
          <w:b/>
          <w:bCs/>
          <w:i/>
          <w:iCs/>
          <w:sz w:val="29"/>
          <w:szCs w:val="29"/>
        </w:rPr>
        <w:t>7</w:t>
      </w:r>
      <w:r w:rsidR="00131BD2">
        <w:rPr>
          <w:rFonts w:ascii="Castellar" w:hAnsi="Castellar"/>
          <w:b/>
          <w:bCs/>
          <w:i/>
          <w:iCs/>
          <w:sz w:val="29"/>
          <w:szCs w:val="29"/>
        </w:rPr>
        <w:t xml:space="preserve"> févr</w:t>
      </w:r>
      <w:r w:rsidR="00131BD2" w:rsidRPr="0050687E">
        <w:rPr>
          <w:rFonts w:ascii="Castellar" w:hAnsi="Castellar"/>
          <w:b/>
          <w:bCs/>
          <w:i/>
          <w:iCs/>
          <w:sz w:val="29"/>
          <w:szCs w:val="29"/>
        </w:rPr>
        <w:t>ier</w:t>
      </w:r>
      <w:r w:rsidR="001307F0" w:rsidRPr="0050687E">
        <w:rPr>
          <w:rFonts w:ascii="Castellar" w:hAnsi="Castellar"/>
          <w:b/>
          <w:bCs/>
          <w:i/>
          <w:iCs/>
          <w:sz w:val="29"/>
          <w:szCs w:val="29"/>
        </w:rPr>
        <w:t xml:space="preserve">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4216B2EE" w14:textId="37390C0D" w:rsidR="00D81985" w:rsidRPr="005301C5" w:rsidRDefault="00D81985" w:rsidP="00D81985">
      <w:pPr>
        <w:widowControl w:val="0"/>
        <w:tabs>
          <w:tab w:val="left" w:pos="2694"/>
        </w:tabs>
        <w:autoSpaceDE w:val="0"/>
        <w:autoSpaceDN w:val="0"/>
        <w:adjustRightInd w:val="0"/>
        <w:rPr>
          <w:rFonts w:ascii="Arial" w:hAnsi="Arial" w:cs="Arial"/>
          <w:color w:val="FF0000"/>
          <w:sz w:val="32"/>
          <w:szCs w:val="32"/>
        </w:rPr>
      </w:pPr>
    </w:p>
    <w:p w14:paraId="68C399A6" w14:textId="77777777" w:rsidR="005301C5" w:rsidRDefault="00D81985" w:rsidP="0050687E">
      <w:pPr>
        <w:widowControl w:val="0"/>
        <w:tabs>
          <w:tab w:val="left" w:pos="426"/>
          <w:tab w:val="left" w:pos="2410"/>
        </w:tabs>
        <w:autoSpaceDE w:val="0"/>
        <w:autoSpaceDN w:val="0"/>
        <w:adjustRightInd w:val="0"/>
        <w:ind w:firstLine="6"/>
        <w:jc w:val="center"/>
        <w:rPr>
          <w:rFonts w:ascii="Arial" w:hAnsi="Arial" w:cs="Arial"/>
          <w:b/>
          <w:bCs/>
          <w:i/>
          <w:iCs/>
          <w:sz w:val="32"/>
          <w:szCs w:val="32"/>
        </w:rPr>
      </w:pPr>
      <w:r w:rsidRPr="005301C5">
        <w:rPr>
          <w:rFonts w:ascii="Arial" w:hAnsi="Arial" w:cs="Arial"/>
          <w:b/>
          <w:bCs/>
          <w:i/>
          <w:iCs/>
          <w:sz w:val="32"/>
          <w:szCs w:val="32"/>
        </w:rPr>
        <w:t>R/</w:t>
      </w:r>
      <w:r w:rsidRPr="005301C5">
        <w:rPr>
          <w:rFonts w:ascii="Arial" w:hAnsi="Arial" w:cs="Arial"/>
          <w:b/>
          <w:bCs/>
          <w:i/>
          <w:iCs/>
          <w:sz w:val="32"/>
          <w:szCs w:val="32"/>
        </w:rPr>
        <w:tab/>
      </w:r>
      <w:r w:rsidR="0050687E" w:rsidRPr="005301C5">
        <w:rPr>
          <w:rFonts w:ascii="Arial" w:hAnsi="Arial" w:cs="Arial"/>
          <w:b/>
          <w:bCs/>
          <w:i/>
          <w:iCs/>
          <w:sz w:val="32"/>
          <w:szCs w:val="32"/>
        </w:rPr>
        <w:t>S</w:t>
      </w:r>
      <w:r w:rsidR="00BE78A7" w:rsidRPr="005301C5">
        <w:rPr>
          <w:rFonts w:ascii="Arial" w:hAnsi="Arial" w:cs="Arial"/>
          <w:b/>
          <w:bCs/>
          <w:i/>
          <w:iCs/>
          <w:sz w:val="32"/>
          <w:szCs w:val="32"/>
        </w:rPr>
        <w:t>eigne</w:t>
      </w:r>
      <w:r w:rsidR="0050687E" w:rsidRPr="005301C5">
        <w:rPr>
          <w:rFonts w:ascii="Arial" w:hAnsi="Arial" w:cs="Arial"/>
          <w:b/>
          <w:bCs/>
          <w:i/>
          <w:iCs/>
          <w:sz w:val="32"/>
          <w:szCs w:val="32"/>
        </w:rPr>
        <w:t>ur</w:t>
      </w:r>
      <w:r w:rsidR="00BE78A7" w:rsidRPr="005301C5">
        <w:rPr>
          <w:rFonts w:ascii="Arial" w:hAnsi="Arial" w:cs="Arial"/>
          <w:b/>
          <w:bCs/>
          <w:i/>
          <w:iCs/>
          <w:sz w:val="32"/>
          <w:szCs w:val="32"/>
        </w:rPr>
        <w:t xml:space="preserve">, </w:t>
      </w:r>
      <w:r w:rsidR="005301C5" w:rsidRPr="005301C5">
        <w:rPr>
          <w:rFonts w:ascii="Arial" w:hAnsi="Arial" w:cs="Arial"/>
          <w:b/>
          <w:bCs/>
          <w:i/>
          <w:iCs/>
          <w:sz w:val="32"/>
          <w:szCs w:val="32"/>
        </w:rPr>
        <w:t>exauce-nous,</w:t>
      </w:r>
    </w:p>
    <w:p w14:paraId="664069CB" w14:textId="32EA67DF" w:rsidR="005301C5" w:rsidRPr="005301C5" w:rsidRDefault="005301C5" w:rsidP="0050687E">
      <w:pPr>
        <w:widowControl w:val="0"/>
        <w:tabs>
          <w:tab w:val="left" w:pos="426"/>
          <w:tab w:val="left" w:pos="2410"/>
        </w:tabs>
        <w:autoSpaceDE w:val="0"/>
        <w:autoSpaceDN w:val="0"/>
        <w:adjustRightInd w:val="0"/>
        <w:ind w:firstLine="6"/>
        <w:jc w:val="center"/>
        <w:rPr>
          <w:rFonts w:ascii="Arial" w:hAnsi="Arial" w:cs="Arial"/>
          <w:b/>
          <w:bCs/>
          <w:i/>
          <w:iCs/>
          <w:sz w:val="32"/>
          <w:szCs w:val="32"/>
        </w:rPr>
      </w:pPr>
      <w:r>
        <w:rPr>
          <w:rFonts w:ascii="Arial" w:hAnsi="Arial" w:cs="Arial"/>
          <w:b/>
          <w:bCs/>
          <w:i/>
          <w:iCs/>
          <w:sz w:val="32"/>
          <w:szCs w:val="32"/>
        </w:rPr>
        <w:t>D</w:t>
      </w:r>
      <w:r w:rsidRPr="005301C5">
        <w:rPr>
          <w:rFonts w:ascii="Arial" w:hAnsi="Arial" w:cs="Arial"/>
          <w:b/>
          <w:bCs/>
          <w:i/>
          <w:iCs/>
          <w:sz w:val="32"/>
          <w:szCs w:val="32"/>
        </w:rPr>
        <w:t>e cœur à cœur avec tous nos frères</w:t>
      </w:r>
    </w:p>
    <w:p w14:paraId="5BFE2232" w14:textId="7B8DAE26" w:rsidR="00D81985" w:rsidRPr="005301C5" w:rsidRDefault="005301C5" w:rsidP="0050687E">
      <w:pPr>
        <w:widowControl w:val="0"/>
        <w:tabs>
          <w:tab w:val="left" w:pos="426"/>
          <w:tab w:val="left" w:pos="2410"/>
        </w:tabs>
        <w:autoSpaceDE w:val="0"/>
        <w:autoSpaceDN w:val="0"/>
        <w:adjustRightInd w:val="0"/>
        <w:ind w:firstLine="6"/>
        <w:jc w:val="center"/>
        <w:rPr>
          <w:rFonts w:ascii="Arial" w:hAnsi="Arial" w:cs="Arial"/>
          <w:b/>
          <w:bCs/>
          <w:i/>
          <w:iCs/>
          <w:sz w:val="32"/>
          <w:szCs w:val="32"/>
        </w:rPr>
      </w:pPr>
      <w:r w:rsidRPr="005301C5">
        <w:rPr>
          <w:rFonts w:ascii="Arial" w:hAnsi="Arial" w:cs="Arial"/>
          <w:b/>
          <w:bCs/>
          <w:i/>
          <w:iCs/>
          <w:sz w:val="32"/>
          <w:szCs w:val="32"/>
        </w:rPr>
        <w:t>Seigneur, éclaire-nous</w:t>
      </w:r>
      <w:r w:rsidR="001178CA" w:rsidRPr="005301C5">
        <w:rPr>
          <w:rFonts w:ascii="Arial" w:hAnsi="Arial" w:cs="Arial"/>
          <w:b/>
          <w:bCs/>
          <w:i/>
          <w:iCs/>
          <w:sz w:val="32"/>
          <w:szCs w:val="32"/>
        </w:rPr>
        <w:t> !</w:t>
      </w:r>
    </w:p>
    <w:p w14:paraId="1F90E0BE" w14:textId="77777777" w:rsidR="005301C5" w:rsidRDefault="005301C5" w:rsidP="005301C5">
      <w:pPr>
        <w:rPr>
          <w:rFonts w:ascii="Arial" w:hAnsi="Arial" w:cs="Arial"/>
          <w:b/>
          <w:bCs/>
          <w:i/>
          <w:iCs/>
          <w:sz w:val="32"/>
          <w:szCs w:val="32"/>
          <w:u w:val="single"/>
        </w:rPr>
      </w:pPr>
    </w:p>
    <w:p w14:paraId="2009F9BF" w14:textId="426E6120" w:rsidR="005301C5" w:rsidRPr="005301C5" w:rsidRDefault="005301C5" w:rsidP="005301C5">
      <w:pPr>
        <w:rPr>
          <w:rFonts w:ascii="Arial" w:hAnsi="Arial" w:cs="Arial"/>
          <w:b/>
          <w:bCs/>
          <w:i/>
          <w:iCs/>
          <w:sz w:val="32"/>
          <w:szCs w:val="32"/>
          <w:u w:val="single"/>
        </w:rPr>
      </w:pPr>
      <w:r w:rsidRPr="005301C5">
        <w:rPr>
          <w:rFonts w:ascii="Arial" w:hAnsi="Arial" w:cs="Arial"/>
          <w:b/>
          <w:bCs/>
          <w:i/>
          <w:iCs/>
          <w:sz w:val="32"/>
          <w:szCs w:val="32"/>
          <w:u w:val="single"/>
        </w:rPr>
        <w:t>Lecteur</w:t>
      </w:r>
    </w:p>
    <w:p w14:paraId="39BEDAAC" w14:textId="77777777" w:rsidR="005301C5" w:rsidRPr="005301C5" w:rsidRDefault="005301C5" w:rsidP="005301C5">
      <w:pPr>
        <w:pStyle w:val="Paragraphedeliste"/>
        <w:ind w:left="284"/>
        <w:jc w:val="both"/>
        <w:rPr>
          <w:rFonts w:ascii="Arial" w:hAnsi="Arial" w:cs="Arial"/>
          <w:sz w:val="32"/>
          <w:szCs w:val="32"/>
        </w:rPr>
      </w:pPr>
      <w:r w:rsidRPr="005301C5">
        <w:rPr>
          <w:rFonts w:ascii="Arial" w:hAnsi="Arial" w:cs="Arial"/>
          <w:sz w:val="32"/>
          <w:szCs w:val="32"/>
        </w:rPr>
        <w:t>Pour le Pape, les Evêques, les Prêtres, Religieux et Religieuses, les Laïcs, et tous les responsables d’un ministère d’enseignement et de prédication : que leur message soit éprouvé par le feu du Saint-Esprit et demeure fidèle à la Parole de Dieu,</w:t>
      </w:r>
    </w:p>
    <w:p w14:paraId="69D7BA7E" w14:textId="77777777" w:rsidR="005301C5" w:rsidRPr="005301C5" w:rsidRDefault="005301C5" w:rsidP="005301C5">
      <w:pPr>
        <w:pStyle w:val="Paragraphedeliste"/>
        <w:spacing w:after="240"/>
        <w:ind w:left="284"/>
        <w:jc w:val="both"/>
        <w:rPr>
          <w:rFonts w:ascii="Arial" w:hAnsi="Arial" w:cs="Arial"/>
          <w:b/>
          <w:bCs/>
          <w:i/>
          <w:iCs/>
          <w:sz w:val="32"/>
          <w:szCs w:val="32"/>
        </w:rPr>
      </w:pPr>
      <w:r w:rsidRPr="005301C5">
        <w:rPr>
          <w:rFonts w:ascii="Arial" w:hAnsi="Arial" w:cs="Arial"/>
          <w:b/>
          <w:bCs/>
          <w:i/>
          <w:iCs/>
          <w:sz w:val="32"/>
          <w:szCs w:val="32"/>
        </w:rPr>
        <w:t>Prions le Seigneur</w:t>
      </w:r>
    </w:p>
    <w:p w14:paraId="141A74F4" w14:textId="77777777" w:rsidR="005301C5" w:rsidRPr="005301C5" w:rsidRDefault="005301C5" w:rsidP="005301C5">
      <w:pPr>
        <w:rPr>
          <w:rFonts w:ascii="Arial" w:hAnsi="Arial" w:cs="Arial"/>
          <w:b/>
          <w:bCs/>
          <w:i/>
          <w:iCs/>
          <w:sz w:val="32"/>
          <w:szCs w:val="32"/>
          <w:u w:val="single"/>
        </w:rPr>
      </w:pPr>
      <w:r w:rsidRPr="005301C5">
        <w:rPr>
          <w:rFonts w:ascii="Arial" w:hAnsi="Arial" w:cs="Arial"/>
          <w:b/>
          <w:bCs/>
          <w:i/>
          <w:iCs/>
          <w:sz w:val="32"/>
          <w:szCs w:val="32"/>
          <w:u w:val="single"/>
        </w:rPr>
        <w:t>Lecteur</w:t>
      </w:r>
    </w:p>
    <w:p w14:paraId="56056DCF" w14:textId="77777777" w:rsidR="005301C5" w:rsidRPr="005301C5" w:rsidRDefault="005301C5" w:rsidP="005301C5">
      <w:pPr>
        <w:pStyle w:val="Paragraphedeliste"/>
        <w:ind w:left="284"/>
        <w:jc w:val="both"/>
        <w:rPr>
          <w:rFonts w:ascii="Arial" w:hAnsi="Arial" w:cs="Arial"/>
          <w:sz w:val="32"/>
          <w:szCs w:val="32"/>
        </w:rPr>
      </w:pPr>
      <w:r w:rsidRPr="005301C5">
        <w:rPr>
          <w:rFonts w:ascii="Arial" w:hAnsi="Arial" w:cs="Arial"/>
          <w:sz w:val="32"/>
          <w:szCs w:val="32"/>
        </w:rPr>
        <w:t>Pour nos gouvernants : en ces moments où la paix est menacée partout dans le monde et spécialement en Ukraine, que leurs paroles visent à apaiser les cœurs et à favoriser le dialogue pour une recherche de solutions pacifiques,</w:t>
      </w:r>
    </w:p>
    <w:p w14:paraId="29528EBE" w14:textId="77777777" w:rsidR="005301C5" w:rsidRPr="005301C5" w:rsidRDefault="005301C5" w:rsidP="005301C5">
      <w:pPr>
        <w:pStyle w:val="Paragraphedeliste"/>
        <w:spacing w:after="240"/>
        <w:ind w:left="284"/>
        <w:jc w:val="both"/>
        <w:rPr>
          <w:rFonts w:ascii="Arial" w:hAnsi="Arial" w:cs="Arial"/>
          <w:b/>
          <w:bCs/>
          <w:i/>
          <w:iCs/>
          <w:sz w:val="32"/>
          <w:szCs w:val="32"/>
        </w:rPr>
      </w:pPr>
      <w:r w:rsidRPr="005301C5">
        <w:rPr>
          <w:rFonts w:ascii="Arial" w:hAnsi="Arial" w:cs="Arial"/>
          <w:b/>
          <w:bCs/>
          <w:i/>
          <w:iCs/>
          <w:sz w:val="32"/>
          <w:szCs w:val="32"/>
        </w:rPr>
        <w:t>Prions le Seigneur</w:t>
      </w:r>
    </w:p>
    <w:p w14:paraId="5F3AE21E" w14:textId="77777777" w:rsidR="005301C5" w:rsidRPr="005301C5" w:rsidRDefault="005301C5" w:rsidP="005301C5">
      <w:pPr>
        <w:rPr>
          <w:rFonts w:ascii="Arial" w:hAnsi="Arial" w:cs="Arial"/>
          <w:b/>
          <w:bCs/>
          <w:i/>
          <w:iCs/>
          <w:sz w:val="32"/>
          <w:szCs w:val="32"/>
          <w:u w:val="single"/>
        </w:rPr>
      </w:pPr>
      <w:r w:rsidRPr="005301C5">
        <w:rPr>
          <w:rFonts w:ascii="Arial" w:hAnsi="Arial" w:cs="Arial"/>
          <w:b/>
          <w:bCs/>
          <w:i/>
          <w:iCs/>
          <w:sz w:val="32"/>
          <w:szCs w:val="32"/>
          <w:u w:val="single"/>
        </w:rPr>
        <w:t>Lecteur</w:t>
      </w:r>
    </w:p>
    <w:p w14:paraId="71018398" w14:textId="77777777" w:rsidR="005301C5" w:rsidRPr="005301C5" w:rsidRDefault="005301C5" w:rsidP="005301C5">
      <w:pPr>
        <w:pStyle w:val="Paragraphedeliste"/>
        <w:ind w:left="284"/>
        <w:jc w:val="both"/>
        <w:rPr>
          <w:rFonts w:ascii="Arial" w:hAnsi="Arial" w:cs="Arial"/>
          <w:color w:val="000000"/>
          <w:sz w:val="32"/>
          <w:szCs w:val="32"/>
        </w:rPr>
      </w:pPr>
      <w:r w:rsidRPr="005301C5">
        <w:rPr>
          <w:rFonts w:ascii="Arial" w:hAnsi="Arial" w:cs="Arial"/>
          <w:color w:val="000000"/>
          <w:sz w:val="32"/>
          <w:szCs w:val="32"/>
        </w:rPr>
        <w:t>Pour ceux qui souffrent : Qu’ils gardent les yeux fixés sur Jésus qui donne la victoire sur les épreuves et que, fortifiés par le Saint-Esprit, ils soient habités par l’espérance « qui ne déçoit jamais »,</w:t>
      </w:r>
    </w:p>
    <w:p w14:paraId="6222513B" w14:textId="77777777" w:rsidR="005301C5" w:rsidRPr="005301C5" w:rsidRDefault="005301C5" w:rsidP="005301C5">
      <w:pPr>
        <w:pStyle w:val="Paragraphedeliste"/>
        <w:spacing w:after="240"/>
        <w:ind w:left="284"/>
        <w:jc w:val="both"/>
        <w:rPr>
          <w:rFonts w:ascii="Arial" w:hAnsi="Arial" w:cs="Arial"/>
          <w:b/>
          <w:bCs/>
          <w:i/>
          <w:iCs/>
          <w:color w:val="000000"/>
          <w:sz w:val="32"/>
          <w:szCs w:val="32"/>
        </w:rPr>
      </w:pPr>
      <w:r w:rsidRPr="005301C5">
        <w:rPr>
          <w:rFonts w:ascii="Arial" w:hAnsi="Arial" w:cs="Arial"/>
          <w:b/>
          <w:bCs/>
          <w:i/>
          <w:iCs/>
          <w:color w:val="000000"/>
          <w:sz w:val="32"/>
          <w:szCs w:val="32"/>
        </w:rPr>
        <w:t>Prions le Seigneur</w:t>
      </w:r>
    </w:p>
    <w:p w14:paraId="59933DBE" w14:textId="77777777" w:rsidR="005301C5" w:rsidRPr="005301C5" w:rsidRDefault="005301C5" w:rsidP="005301C5">
      <w:pPr>
        <w:rPr>
          <w:rFonts w:ascii="Arial" w:hAnsi="Arial" w:cs="Arial"/>
          <w:b/>
          <w:bCs/>
          <w:i/>
          <w:iCs/>
          <w:sz w:val="32"/>
          <w:szCs w:val="32"/>
          <w:u w:val="single"/>
        </w:rPr>
      </w:pPr>
      <w:r w:rsidRPr="005301C5">
        <w:rPr>
          <w:rFonts w:ascii="Arial" w:hAnsi="Arial" w:cs="Arial"/>
          <w:b/>
          <w:bCs/>
          <w:i/>
          <w:iCs/>
          <w:sz w:val="32"/>
          <w:szCs w:val="32"/>
          <w:u w:val="single"/>
        </w:rPr>
        <w:t>Lecteur</w:t>
      </w:r>
    </w:p>
    <w:p w14:paraId="00B47ECA" w14:textId="77777777" w:rsidR="005301C5" w:rsidRPr="005301C5" w:rsidRDefault="005301C5" w:rsidP="005301C5">
      <w:pPr>
        <w:pStyle w:val="Paragraphedeliste"/>
        <w:ind w:left="284"/>
        <w:jc w:val="both"/>
        <w:rPr>
          <w:rFonts w:ascii="Arial" w:hAnsi="Arial" w:cs="Arial"/>
          <w:color w:val="000000"/>
          <w:sz w:val="32"/>
          <w:szCs w:val="32"/>
        </w:rPr>
      </w:pPr>
      <w:r w:rsidRPr="005301C5">
        <w:rPr>
          <w:rFonts w:ascii="Arial" w:hAnsi="Arial" w:cs="Arial"/>
          <w:color w:val="000000"/>
          <w:sz w:val="32"/>
          <w:szCs w:val="32"/>
        </w:rPr>
        <w:t>Pour notre communauté paroissiale : Que tous ceux qui s’engagent dans la vie de l’Eglise soient confortés par les paroles de St Paul selon lesquelles la peine qu’ils se donnent n’est pas perdue. Qu’ils soient rejoints dans l’œuvre du Seigneur par d’autres serviteurs afin de faire raisonner l’Evangile dans le cœur d’un plus grand nombre,</w:t>
      </w:r>
    </w:p>
    <w:p w14:paraId="2770B9EA" w14:textId="140AA3E1" w:rsidR="005301C5" w:rsidRDefault="005301C5" w:rsidP="005301C5">
      <w:pPr>
        <w:pStyle w:val="Paragraphedeliste"/>
        <w:spacing w:line="240" w:lineRule="auto"/>
        <w:ind w:left="284"/>
        <w:jc w:val="both"/>
        <w:rPr>
          <w:rFonts w:ascii="Arial" w:hAnsi="Arial" w:cs="Arial"/>
          <w:b/>
          <w:bCs/>
          <w:i/>
          <w:iCs/>
          <w:color w:val="000000"/>
          <w:sz w:val="32"/>
          <w:szCs w:val="32"/>
        </w:rPr>
      </w:pPr>
      <w:r w:rsidRPr="005301C5">
        <w:rPr>
          <w:rFonts w:ascii="Arial" w:hAnsi="Arial" w:cs="Arial"/>
          <w:b/>
          <w:bCs/>
          <w:i/>
          <w:iCs/>
          <w:color w:val="000000"/>
          <w:sz w:val="32"/>
          <w:szCs w:val="32"/>
        </w:rPr>
        <w:t>Prions le Seigneur</w:t>
      </w:r>
    </w:p>
    <w:p w14:paraId="4799087E" w14:textId="77777777" w:rsidR="005301C5" w:rsidRDefault="005301C5" w:rsidP="005301C5">
      <w:pPr>
        <w:pStyle w:val="Paragraphedeliste"/>
        <w:spacing w:after="0"/>
        <w:ind w:left="0"/>
        <w:jc w:val="both"/>
        <w:rPr>
          <w:rFonts w:ascii="Arial" w:hAnsi="Arial" w:cs="Arial"/>
          <w:b/>
          <w:bCs/>
          <w:i/>
          <w:iCs/>
          <w:color w:val="000000"/>
          <w:sz w:val="32"/>
          <w:szCs w:val="32"/>
          <w:u w:val="single"/>
        </w:rPr>
      </w:pPr>
    </w:p>
    <w:p w14:paraId="2A991822" w14:textId="312DDD8C" w:rsidR="005301C5" w:rsidRPr="005301C5" w:rsidRDefault="005301C5" w:rsidP="005301C5">
      <w:pPr>
        <w:pStyle w:val="Paragraphedeliste"/>
        <w:spacing w:after="0"/>
        <w:ind w:left="0"/>
        <w:jc w:val="both"/>
        <w:rPr>
          <w:rFonts w:ascii="Arial" w:hAnsi="Arial" w:cs="Arial"/>
          <w:b/>
          <w:bCs/>
          <w:i/>
          <w:iCs/>
          <w:color w:val="000000"/>
          <w:sz w:val="32"/>
          <w:szCs w:val="32"/>
          <w:u w:val="single"/>
        </w:rPr>
      </w:pPr>
      <w:r w:rsidRPr="005301C5">
        <w:rPr>
          <w:rFonts w:ascii="Arial" w:hAnsi="Arial" w:cs="Arial"/>
          <w:b/>
          <w:bCs/>
          <w:i/>
          <w:iCs/>
          <w:color w:val="000000"/>
          <w:sz w:val="32"/>
          <w:szCs w:val="32"/>
          <w:u w:val="single"/>
        </w:rPr>
        <w:t>Lecteur</w:t>
      </w:r>
    </w:p>
    <w:p w14:paraId="4E3F9253" w14:textId="77777777" w:rsidR="005301C5" w:rsidRPr="005301C5" w:rsidRDefault="005301C5" w:rsidP="005301C5">
      <w:pPr>
        <w:ind w:left="284"/>
        <w:jc w:val="both"/>
        <w:rPr>
          <w:rFonts w:ascii="Arial" w:hAnsi="Arial" w:cs="Arial"/>
          <w:sz w:val="32"/>
          <w:szCs w:val="32"/>
        </w:rPr>
      </w:pPr>
      <w:r w:rsidRPr="005301C5">
        <w:rPr>
          <w:rFonts w:ascii="Arial" w:hAnsi="Arial" w:cs="Arial"/>
          <w:sz w:val="32"/>
          <w:szCs w:val="32"/>
        </w:rPr>
        <w:t xml:space="preserve">Pour que les défunts de notre Paroisse soient accueillis dans ta paix et ta joie éternelles, en particulier Mr Bernard </w:t>
      </w:r>
      <w:proofErr w:type="spellStart"/>
      <w:r w:rsidRPr="005301C5">
        <w:rPr>
          <w:rFonts w:ascii="Arial" w:hAnsi="Arial" w:cs="Arial"/>
          <w:sz w:val="32"/>
          <w:szCs w:val="32"/>
        </w:rPr>
        <w:t>Louviot</w:t>
      </w:r>
      <w:proofErr w:type="spellEnd"/>
      <w:r w:rsidRPr="005301C5">
        <w:rPr>
          <w:rFonts w:ascii="Arial" w:hAnsi="Arial" w:cs="Arial"/>
          <w:sz w:val="32"/>
          <w:szCs w:val="32"/>
        </w:rPr>
        <w:t xml:space="preserve">, Mr et Mme Jean et Marthe Barrère, Mme Marie-Paule </w:t>
      </w:r>
      <w:proofErr w:type="spellStart"/>
      <w:r w:rsidRPr="005301C5">
        <w:rPr>
          <w:rFonts w:ascii="Arial" w:hAnsi="Arial" w:cs="Arial"/>
          <w:sz w:val="32"/>
          <w:szCs w:val="32"/>
        </w:rPr>
        <w:t>Daigneau</w:t>
      </w:r>
      <w:proofErr w:type="spellEnd"/>
      <w:r w:rsidRPr="005301C5">
        <w:rPr>
          <w:rFonts w:ascii="Arial" w:hAnsi="Arial" w:cs="Arial"/>
          <w:sz w:val="32"/>
          <w:szCs w:val="32"/>
        </w:rPr>
        <w:t>, pour qui les messes de ce week-end sont célébrées.</w:t>
      </w:r>
    </w:p>
    <w:p w14:paraId="4B633278" w14:textId="659FA56F" w:rsidR="00BE78A7" w:rsidRPr="005301C5" w:rsidRDefault="005301C5" w:rsidP="005301C5">
      <w:pPr>
        <w:ind w:left="284"/>
        <w:jc w:val="both"/>
        <w:rPr>
          <w:rFonts w:ascii="Arial" w:hAnsi="Arial" w:cs="Arial"/>
          <w:b/>
          <w:bCs/>
          <w:i/>
          <w:iCs/>
          <w:sz w:val="32"/>
          <w:szCs w:val="32"/>
        </w:rPr>
      </w:pPr>
      <w:r w:rsidRPr="005301C5">
        <w:rPr>
          <w:rFonts w:ascii="Arial" w:hAnsi="Arial" w:cs="Arial"/>
          <w:b/>
          <w:bCs/>
          <w:i/>
          <w:iCs/>
          <w:sz w:val="32"/>
          <w:szCs w:val="32"/>
        </w:rPr>
        <w:t>Prions le Seigneur</w:t>
      </w:r>
    </w:p>
    <w:sectPr w:rsidR="00BE78A7" w:rsidRPr="005301C5"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0F3D"/>
    <w:rsid w:val="000F2DAA"/>
    <w:rsid w:val="000F3456"/>
    <w:rsid w:val="000F5BCC"/>
    <w:rsid w:val="001178CA"/>
    <w:rsid w:val="001307F0"/>
    <w:rsid w:val="0013179E"/>
    <w:rsid w:val="00131BD2"/>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301C5"/>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826BD"/>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92DE7"/>
    <w:rsid w:val="00AC652C"/>
    <w:rsid w:val="00AD3EE6"/>
    <w:rsid w:val="00AE4260"/>
    <w:rsid w:val="00AF6808"/>
    <w:rsid w:val="00AF7C3B"/>
    <w:rsid w:val="00B02A22"/>
    <w:rsid w:val="00B27848"/>
    <w:rsid w:val="00B312B2"/>
    <w:rsid w:val="00B53515"/>
    <w:rsid w:val="00B71794"/>
    <w:rsid w:val="00B72363"/>
    <w:rsid w:val="00B97B46"/>
    <w:rsid w:val="00BC61BB"/>
    <w:rsid w:val="00BC6E5F"/>
    <w:rsid w:val="00BD6B00"/>
    <w:rsid w:val="00BE4519"/>
    <w:rsid w:val="00BE51B0"/>
    <w:rsid w:val="00BE78A7"/>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182</cp:revision>
  <cp:lastPrinted>2022-01-27T10:13:00Z</cp:lastPrinted>
  <dcterms:created xsi:type="dcterms:W3CDTF">2019-10-15T13:32:00Z</dcterms:created>
  <dcterms:modified xsi:type="dcterms:W3CDTF">2022-02-24T09:56:00Z</dcterms:modified>
</cp:coreProperties>
</file>